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244056" w14:textId="77777777" w:rsidR="00333A63" w:rsidRDefault="00000000">
      <w:pPr>
        <w:jc w:val="center"/>
        <w:rPr>
          <w:rFonts w:ascii="Google Sans" w:eastAsia="Google Sans" w:hAnsi="Google Sans" w:cs="Google Sans"/>
          <w:b/>
        </w:rPr>
      </w:pPr>
      <w:r>
        <w:rPr>
          <w:rFonts w:ascii="Google Sans" w:eastAsia="Google Sans" w:hAnsi="Google Sans" w:cs="Google Sans"/>
          <w:b/>
          <w:sz w:val="28"/>
          <w:szCs w:val="28"/>
        </w:rPr>
        <w:t>Course Five</w:t>
      </w:r>
    </w:p>
    <w:p w14:paraId="75C50552" w14:textId="77777777" w:rsidR="00333A63" w:rsidRDefault="00000000">
      <w:pPr>
        <w:pStyle w:val="Heading1"/>
        <w:jc w:val="center"/>
        <w:rPr>
          <w:sz w:val="28"/>
          <w:szCs w:val="28"/>
          <w:highlight w:val="yellow"/>
        </w:rPr>
      </w:pPr>
      <w:bookmarkStart w:id="0" w:name="_x1nu5qfsu9rb" w:colFirst="0" w:colLast="0"/>
      <w:bookmarkEnd w:id="0"/>
      <w:r>
        <w:rPr>
          <w:sz w:val="28"/>
          <w:szCs w:val="28"/>
        </w:rPr>
        <w:t>Regression Analysis: Simplifying Complex Data Relationships</w:t>
      </w:r>
    </w:p>
    <w:p w14:paraId="226A1214" w14:textId="77777777" w:rsidR="00333A63" w:rsidRDefault="00000000">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54E563FE" wp14:editId="7F39FC88">
            <wp:extent cx="1005840" cy="100584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5A444355" w14:textId="77777777" w:rsidR="00333A63" w:rsidRDefault="00333A63">
      <w:pPr>
        <w:rPr>
          <w:rFonts w:ascii="Google Sans" w:eastAsia="Google Sans" w:hAnsi="Google Sans" w:cs="Google Sans"/>
        </w:rPr>
      </w:pPr>
    </w:p>
    <w:p w14:paraId="07D80B51" w14:textId="77777777" w:rsidR="00333A63" w:rsidRDefault="00333A63">
      <w:pPr>
        <w:rPr>
          <w:rFonts w:ascii="Google Sans" w:eastAsia="Google Sans" w:hAnsi="Google Sans" w:cs="Google Sans"/>
        </w:rPr>
      </w:pPr>
    </w:p>
    <w:p w14:paraId="0636EA70" w14:textId="77777777" w:rsidR="00333A63" w:rsidRDefault="00000000">
      <w:pPr>
        <w:pStyle w:val="Heading1"/>
        <w:keepNext w:val="0"/>
        <w:spacing w:after="100"/>
      </w:pPr>
      <w:bookmarkStart w:id="1" w:name="_o0yicf7nzskm" w:colFirst="0" w:colLast="0"/>
      <w:bookmarkEnd w:id="1"/>
      <w:r>
        <w:t xml:space="preserve">Instructions </w:t>
      </w:r>
    </w:p>
    <w:p w14:paraId="03CC6D29" w14:textId="77777777" w:rsidR="00333A63" w:rsidRDefault="00000000">
      <w:pPr>
        <w:rPr>
          <w:rFonts w:ascii="Google Sans" w:eastAsia="Google Sans" w:hAnsi="Google Sans" w:cs="Google Sans"/>
        </w:rPr>
      </w:pPr>
      <w:r>
        <w:rPr>
          <w:rFonts w:ascii="Google Sans" w:eastAsia="Google Sans" w:hAnsi="Google Sans" w:cs="Google Sans"/>
        </w:rPr>
        <w:t xml:space="preserve">Use this PACE strategy document to record decisions and reflections as you work through this end-of-course project. As a reminder, this document is a resource that you can reference in the future, and a guide to help you consider responses and reflections posed at various points throughout projects. </w:t>
      </w:r>
    </w:p>
    <w:p w14:paraId="54846049" w14:textId="77777777" w:rsidR="00333A63" w:rsidRDefault="00333A63">
      <w:pPr>
        <w:rPr>
          <w:rFonts w:ascii="Google Sans" w:eastAsia="Google Sans" w:hAnsi="Google Sans" w:cs="Google Sans"/>
        </w:rPr>
      </w:pPr>
    </w:p>
    <w:p w14:paraId="756EB8AB" w14:textId="77777777" w:rsidR="00333A63" w:rsidRDefault="00000000">
      <w:pPr>
        <w:pStyle w:val="Heading1"/>
        <w:keepNext w:val="0"/>
        <w:spacing w:after="100"/>
      </w:pPr>
      <w:bookmarkStart w:id="2" w:name="_d2p55n5h0862" w:colFirst="0" w:colLast="0"/>
      <w:bookmarkEnd w:id="2"/>
      <w:r>
        <w:t>Course Project Recap</w:t>
      </w:r>
    </w:p>
    <w:p w14:paraId="33AF6465" w14:textId="77777777" w:rsidR="00333A63" w:rsidRDefault="00000000">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6AAB3C4C" w14:textId="77777777" w:rsidR="00333A63" w:rsidRDefault="00000000">
      <w:pPr>
        <w:widowControl w:val="0"/>
        <w:numPr>
          <w:ilvl w:val="0"/>
          <w:numId w:val="7"/>
        </w:numPr>
        <w:spacing w:after="200" w:line="240" w:lineRule="auto"/>
        <w:rPr>
          <w:rFonts w:ascii="Google Sans" w:eastAsia="Google Sans" w:hAnsi="Google Sans" w:cs="Google Sans"/>
        </w:rPr>
      </w:pPr>
      <w:r>
        <w:rPr>
          <w:rFonts w:ascii="Google Sans" w:eastAsia="Google Sans" w:hAnsi="Google Sans" w:cs="Google Sans"/>
        </w:rPr>
        <w:t>Complete the questions in the Course 5 PACE strategy document</w:t>
      </w:r>
    </w:p>
    <w:p w14:paraId="463525FF" w14:textId="77777777" w:rsidR="00333A63" w:rsidRDefault="00000000">
      <w:pPr>
        <w:widowControl w:val="0"/>
        <w:numPr>
          <w:ilvl w:val="0"/>
          <w:numId w:val="7"/>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7FFF812C" w14:textId="77777777" w:rsidR="00333A63" w:rsidRDefault="00000000">
      <w:pPr>
        <w:numPr>
          <w:ilvl w:val="0"/>
          <w:numId w:val="7"/>
        </w:numPr>
        <w:spacing w:after="200" w:line="240" w:lineRule="auto"/>
        <w:rPr>
          <w:rFonts w:ascii="Google Sans" w:eastAsia="Google Sans" w:hAnsi="Google Sans" w:cs="Google Sans"/>
        </w:rPr>
      </w:pPr>
      <w:r>
        <w:rPr>
          <w:rFonts w:ascii="Google Sans" w:eastAsia="Google Sans" w:hAnsi="Google Sans" w:cs="Google Sans"/>
        </w:rPr>
        <w:t xml:space="preserve">Build a multiple linear regression model </w:t>
      </w:r>
    </w:p>
    <w:p w14:paraId="080B7783" w14:textId="77777777" w:rsidR="00333A63" w:rsidRDefault="00000000">
      <w:pPr>
        <w:numPr>
          <w:ilvl w:val="0"/>
          <w:numId w:val="7"/>
        </w:numPr>
        <w:spacing w:after="200" w:line="240" w:lineRule="auto"/>
        <w:rPr>
          <w:rFonts w:ascii="Google Sans" w:eastAsia="Google Sans" w:hAnsi="Google Sans" w:cs="Google Sans"/>
        </w:rPr>
      </w:pPr>
      <w:r>
        <w:rPr>
          <w:rFonts w:ascii="Google Sans" w:eastAsia="Google Sans" w:hAnsi="Google Sans" w:cs="Google Sans"/>
        </w:rPr>
        <w:t xml:space="preserve">Evaluate the model </w:t>
      </w:r>
    </w:p>
    <w:p w14:paraId="3AF4A040" w14:textId="77777777" w:rsidR="00333A63" w:rsidRDefault="00000000">
      <w:pPr>
        <w:numPr>
          <w:ilvl w:val="0"/>
          <w:numId w:val="7"/>
        </w:numPr>
        <w:spacing w:after="200" w:line="240" w:lineRule="auto"/>
        <w:rPr>
          <w:rFonts w:ascii="Google Sans" w:eastAsia="Google Sans" w:hAnsi="Google Sans" w:cs="Google Sans"/>
        </w:rPr>
      </w:pPr>
      <w:r>
        <w:rPr>
          <w:rFonts w:ascii="Google Sans" w:eastAsia="Google Sans" w:hAnsi="Google Sans" w:cs="Google Sans"/>
        </w:rPr>
        <w:t xml:space="preserve">Create an executive summary for team members </w:t>
      </w:r>
    </w:p>
    <w:p w14:paraId="55B491EA" w14:textId="77777777" w:rsidR="00333A63" w:rsidRDefault="00333A63">
      <w:pPr>
        <w:spacing w:line="240" w:lineRule="auto"/>
        <w:rPr>
          <w:rFonts w:ascii="Google Sans" w:eastAsia="Google Sans" w:hAnsi="Google Sans" w:cs="Google Sans"/>
        </w:rPr>
      </w:pPr>
    </w:p>
    <w:p w14:paraId="0B4E8F9C" w14:textId="77777777" w:rsidR="00333A63" w:rsidRDefault="00000000">
      <w:pPr>
        <w:pStyle w:val="Heading1"/>
        <w:keepNext w:val="0"/>
        <w:spacing w:after="100"/>
      </w:pPr>
      <w:bookmarkStart w:id="3" w:name="_p8mlv3lpq8yf" w:colFirst="0" w:colLast="0"/>
      <w:bookmarkEnd w:id="3"/>
      <w:r>
        <w:t xml:space="preserve">Relevant Interview Questions </w:t>
      </w:r>
    </w:p>
    <w:p w14:paraId="5FE7FFBA" w14:textId="77777777" w:rsidR="00333A63" w:rsidRDefault="00000000">
      <w:pPr>
        <w:spacing w:after="100"/>
        <w:rPr>
          <w:rFonts w:ascii="Google Sans" w:eastAsia="Google Sans" w:hAnsi="Google Sans" w:cs="Google Sans"/>
        </w:rPr>
      </w:pPr>
      <w:r>
        <w:rPr>
          <w:rFonts w:ascii="Google Sans" w:eastAsia="Google Sans" w:hAnsi="Google Sans" w:cs="Google Sans"/>
        </w:rPr>
        <w:t xml:space="preserve">Completing the end-of-course project will empower you to respond to the following interview topics: </w:t>
      </w:r>
    </w:p>
    <w:p w14:paraId="624A7B47" w14:textId="77777777" w:rsidR="00333A63" w:rsidRDefault="00000000">
      <w:pPr>
        <w:numPr>
          <w:ilvl w:val="0"/>
          <w:numId w:val="10"/>
        </w:numPr>
        <w:spacing w:after="200"/>
        <w:rPr>
          <w:rFonts w:ascii="Google Sans" w:eastAsia="Google Sans" w:hAnsi="Google Sans" w:cs="Google Sans"/>
        </w:rPr>
      </w:pPr>
      <w:r>
        <w:rPr>
          <w:rFonts w:ascii="Google Sans" w:eastAsia="Google Sans" w:hAnsi="Google Sans" w:cs="Google Sans"/>
        </w:rPr>
        <w:t>Describe the steps you would take to run a regression-based analysis</w:t>
      </w:r>
    </w:p>
    <w:p w14:paraId="5E684488" w14:textId="77777777" w:rsidR="00333A63" w:rsidRDefault="00000000">
      <w:pPr>
        <w:numPr>
          <w:ilvl w:val="0"/>
          <w:numId w:val="10"/>
        </w:numPr>
        <w:spacing w:after="200"/>
        <w:rPr>
          <w:rFonts w:ascii="Google Sans" w:eastAsia="Google Sans" w:hAnsi="Google Sans" w:cs="Google Sans"/>
        </w:rPr>
      </w:pPr>
      <w:r>
        <w:rPr>
          <w:rFonts w:ascii="Google Sans" w:eastAsia="Google Sans" w:hAnsi="Google Sans" w:cs="Google Sans"/>
        </w:rPr>
        <w:t xml:space="preserve">List and describe the critical </w:t>
      </w:r>
      <w:hyperlink r:id="rId8">
        <w:r>
          <w:rPr>
            <w:rFonts w:ascii="Google Sans" w:eastAsia="Google Sans" w:hAnsi="Google Sans" w:cs="Google Sans"/>
          </w:rPr>
          <w:t>assumptions of linear regression</w:t>
        </w:r>
      </w:hyperlink>
    </w:p>
    <w:p w14:paraId="611A0B44" w14:textId="77777777" w:rsidR="00333A63" w:rsidRDefault="00000000">
      <w:pPr>
        <w:numPr>
          <w:ilvl w:val="0"/>
          <w:numId w:val="10"/>
        </w:numPr>
        <w:spacing w:after="200"/>
        <w:rPr>
          <w:rFonts w:ascii="Google Sans" w:eastAsia="Google Sans" w:hAnsi="Google Sans" w:cs="Google Sans"/>
        </w:rPr>
      </w:pPr>
      <w:r>
        <w:rPr>
          <w:rFonts w:ascii="Google Sans" w:eastAsia="Google Sans" w:hAnsi="Google Sans" w:cs="Google Sans"/>
        </w:rPr>
        <w:t>What is the primary difference between R</w:t>
      </w:r>
      <w:r>
        <w:rPr>
          <w:rFonts w:ascii="Google Sans" w:eastAsia="Google Sans" w:hAnsi="Google Sans" w:cs="Google Sans"/>
          <w:vertAlign w:val="superscript"/>
        </w:rPr>
        <w:t>2</w:t>
      </w:r>
      <w:r>
        <w:rPr>
          <w:rFonts w:ascii="Google Sans" w:eastAsia="Google Sans" w:hAnsi="Google Sans" w:cs="Google Sans"/>
        </w:rPr>
        <w:t xml:space="preserve"> and adjusted R</w:t>
      </w:r>
      <w:r>
        <w:rPr>
          <w:rFonts w:ascii="Google Sans" w:eastAsia="Google Sans" w:hAnsi="Google Sans" w:cs="Google Sans"/>
          <w:vertAlign w:val="superscript"/>
        </w:rPr>
        <w:t>2</w:t>
      </w:r>
      <w:r>
        <w:rPr>
          <w:rFonts w:ascii="Google Sans" w:eastAsia="Google Sans" w:hAnsi="Google Sans" w:cs="Google Sans"/>
        </w:rPr>
        <w:t>?</w:t>
      </w:r>
    </w:p>
    <w:p w14:paraId="3F2F2531" w14:textId="77777777" w:rsidR="00333A63" w:rsidRDefault="00000000">
      <w:pPr>
        <w:numPr>
          <w:ilvl w:val="0"/>
          <w:numId w:val="10"/>
        </w:numPr>
        <w:spacing w:after="200"/>
        <w:rPr>
          <w:rFonts w:ascii="Google Sans" w:eastAsia="Google Sans" w:hAnsi="Google Sans" w:cs="Google Sans"/>
        </w:rPr>
      </w:pPr>
      <w:r>
        <w:rPr>
          <w:rFonts w:ascii="Google Sans" w:eastAsia="Google Sans" w:hAnsi="Google Sans" w:cs="Google Sans"/>
        </w:rPr>
        <w:t>How do you interpret a Q-Q plot in a linear regression model?</w:t>
      </w:r>
    </w:p>
    <w:p w14:paraId="0EB29B73" w14:textId="77777777" w:rsidR="00333A63" w:rsidRDefault="00000000">
      <w:pPr>
        <w:numPr>
          <w:ilvl w:val="0"/>
          <w:numId w:val="10"/>
        </w:numPr>
        <w:pBdr>
          <w:bottom w:val="none" w:sz="0" w:space="7" w:color="auto"/>
        </w:pBdr>
        <w:shd w:val="clear" w:color="auto" w:fill="FFFFFF"/>
        <w:spacing w:after="200"/>
        <w:jc w:val="both"/>
        <w:rPr>
          <w:rFonts w:ascii="Google Sans" w:eastAsia="Google Sans" w:hAnsi="Google Sans" w:cs="Google Sans"/>
        </w:rPr>
      </w:pPr>
      <w:r>
        <w:rPr>
          <w:rFonts w:ascii="Google Sans" w:eastAsia="Google Sans" w:hAnsi="Google Sans" w:cs="Google Sans"/>
        </w:rPr>
        <w:t>What is the bias-variance tradeoff? How does it relate to building a multiple linear regression model? Consider variable selection and adjusted R</w:t>
      </w:r>
      <w:r>
        <w:rPr>
          <w:rFonts w:ascii="Google Sans" w:eastAsia="Google Sans" w:hAnsi="Google Sans" w:cs="Google Sans"/>
          <w:vertAlign w:val="superscript"/>
        </w:rPr>
        <w:t>2</w:t>
      </w:r>
      <w:r>
        <w:rPr>
          <w:rFonts w:ascii="Google Sans" w:eastAsia="Google Sans" w:hAnsi="Google Sans" w:cs="Google Sans"/>
        </w:rPr>
        <w:t>.</w:t>
      </w:r>
    </w:p>
    <w:p w14:paraId="75024BAA" w14:textId="77777777" w:rsidR="00333A63" w:rsidRDefault="00000000">
      <w:pPr>
        <w:spacing w:after="100"/>
        <w:rPr>
          <w:rFonts w:ascii="Google Sans" w:eastAsia="Google Sans" w:hAnsi="Google Sans" w:cs="Google Sans"/>
          <w:b/>
          <w:color w:val="1155CC"/>
          <w:sz w:val="24"/>
          <w:szCs w:val="24"/>
        </w:rPr>
      </w:pPr>
      <w:r>
        <w:br w:type="page"/>
      </w:r>
    </w:p>
    <w:p w14:paraId="741D9E22" w14:textId="77777777" w:rsidR="00333A63" w:rsidRDefault="00000000">
      <w:pPr>
        <w:spacing w:after="100"/>
        <w:rPr>
          <w:rFonts w:ascii="Google Sans" w:eastAsia="Google Sans" w:hAnsi="Google Sans" w:cs="Google Sans"/>
          <w:b/>
          <w:color w:val="1155CC"/>
          <w:sz w:val="24"/>
          <w:szCs w:val="24"/>
          <w:highlight w:val="yellow"/>
        </w:rPr>
      </w:pPr>
      <w:r>
        <w:rPr>
          <w:rFonts w:ascii="Google Sans" w:eastAsia="Google Sans" w:hAnsi="Google Sans" w:cs="Google Sans"/>
          <w:b/>
          <w:color w:val="1155CC"/>
          <w:sz w:val="24"/>
          <w:szCs w:val="24"/>
        </w:rPr>
        <w:lastRenderedPageBreak/>
        <w:t>Reference Guide</w:t>
      </w:r>
    </w:p>
    <w:p w14:paraId="2F48756A" w14:textId="77777777" w:rsidR="00333A63" w:rsidRDefault="00000000">
      <w:pPr>
        <w:rPr>
          <w:rFonts w:ascii="Google Sans" w:eastAsia="Google Sans" w:hAnsi="Google Sans" w:cs="Google Sans"/>
        </w:rPr>
      </w:pPr>
      <w:r>
        <w:rPr>
          <w:rFonts w:ascii="Google Sans" w:eastAsia="Google Sans" w:hAnsi="Google Sans" w:cs="Google Sans"/>
        </w:rPr>
        <w:t xml:space="preserve">This project has seven tasks; the visual below identifies how the stages of PACE are incorporated across those tasks.  </w:t>
      </w:r>
    </w:p>
    <w:p w14:paraId="09CD2F1D" w14:textId="77777777" w:rsidR="00333A63" w:rsidRDefault="00000000">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6E99F7DF" wp14:editId="23C719A1">
            <wp:extent cx="6858000" cy="17272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858000" cy="1727200"/>
                    </a:xfrm>
                    <a:prstGeom prst="rect">
                      <a:avLst/>
                    </a:prstGeom>
                    <a:ln/>
                  </pic:spPr>
                </pic:pic>
              </a:graphicData>
            </a:graphic>
          </wp:inline>
        </w:drawing>
      </w:r>
    </w:p>
    <w:p w14:paraId="1F952994" w14:textId="77777777" w:rsidR="00333A63" w:rsidRDefault="00333A63">
      <w:pPr>
        <w:spacing w:after="100"/>
        <w:rPr>
          <w:rFonts w:ascii="Google Sans" w:eastAsia="Google Sans" w:hAnsi="Google Sans" w:cs="Google Sans"/>
          <w:b/>
          <w:color w:val="1155CC"/>
          <w:sz w:val="24"/>
          <w:szCs w:val="24"/>
        </w:rPr>
      </w:pPr>
    </w:p>
    <w:p w14:paraId="3868D587" w14:textId="77777777" w:rsidR="00333A63" w:rsidRDefault="00000000">
      <w:pPr>
        <w:spacing w:after="100"/>
        <w:rPr>
          <w:rFonts w:ascii="Google Sans" w:eastAsia="Google Sans" w:hAnsi="Google Sans" w:cs="Google Sans"/>
          <w:highlight w:val="cyan"/>
        </w:rPr>
      </w:pPr>
      <w:r>
        <w:rPr>
          <w:rFonts w:ascii="Google Sans" w:eastAsia="Google Sans" w:hAnsi="Google Sans" w:cs="Google Sans"/>
          <w:b/>
          <w:color w:val="1155CC"/>
          <w:sz w:val="24"/>
          <w:szCs w:val="24"/>
        </w:rPr>
        <w:t xml:space="preserve">Data Project Questions &amp; Considerations </w:t>
      </w:r>
    </w:p>
    <w:p w14:paraId="28D46FD1" w14:textId="77777777" w:rsidR="00333A63" w:rsidRDefault="00000000">
      <w:pPr>
        <w:spacing w:after="100"/>
        <w:rPr>
          <w:rFonts w:ascii="Google Sans" w:eastAsia="Google Sans" w:hAnsi="Google Sans" w:cs="Google Sans"/>
          <w:b/>
          <w:color w:val="1155CC"/>
          <w:sz w:val="16"/>
          <w:szCs w:val="16"/>
        </w:rPr>
      </w:pPr>
      <w:r>
        <w:rPr>
          <w:rFonts w:ascii="Google Sans" w:eastAsia="Google Sans" w:hAnsi="Google Sans" w:cs="Google Sans"/>
          <w:b/>
          <w:noProof/>
          <w:color w:val="4285F4"/>
          <w:sz w:val="24"/>
          <w:szCs w:val="24"/>
        </w:rPr>
        <w:drawing>
          <wp:inline distT="114300" distB="114300" distL="114300" distR="114300" wp14:anchorId="282EF375" wp14:editId="2C3E8B4C">
            <wp:extent cx="597232" cy="59723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78D25B3F" w14:textId="77777777" w:rsidR="00333A63" w:rsidRDefault="00000000">
      <w:pPr>
        <w:numPr>
          <w:ilvl w:val="0"/>
          <w:numId w:val="16"/>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Who are your external stakeholders for this project?</w:t>
      </w:r>
    </w:p>
    <w:p w14:paraId="548CB897" w14:textId="1E3B8F47" w:rsidR="00333A63" w:rsidRDefault="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External stakeholders include Waze leadership, Operations Manager (Ursula Sayo), and Director of Data Analysis (Harriet Hadzic). These stakeholders need insights to make data-driven decisions to improve user retention and optimize the Waze app experience</w:t>
      </w:r>
    </w:p>
    <w:p w14:paraId="35925551" w14:textId="77777777" w:rsidR="00333A63" w:rsidRDefault="00333A63">
      <w:pPr>
        <w:shd w:val="clear" w:color="auto" w:fill="FFFFFF"/>
        <w:spacing w:after="200" w:line="240" w:lineRule="auto"/>
        <w:rPr>
          <w:rFonts w:ascii="Google Sans" w:eastAsia="Google Sans" w:hAnsi="Google Sans" w:cs="Google Sans"/>
          <w:sz w:val="24"/>
          <w:szCs w:val="24"/>
        </w:rPr>
      </w:pPr>
    </w:p>
    <w:p w14:paraId="49DFE3CF" w14:textId="77777777" w:rsidR="00333A63" w:rsidRDefault="00000000">
      <w:pPr>
        <w:numPr>
          <w:ilvl w:val="0"/>
          <w:numId w:val="13"/>
        </w:numPr>
        <w:shd w:val="clear" w:color="auto" w:fill="FFFFFF"/>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are you trying to solve or accomplish?</w:t>
      </w:r>
    </w:p>
    <w:p w14:paraId="26C8E02D" w14:textId="174C0112" w:rsidR="00333A63" w:rsidRDefault="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We aim to build a binomial logistic regression model to predict user churn based on various user behavior metrics. The goal is to identify key predictors of churn and provide actionable insights to reduce churn rates and enhance user engagement.</w:t>
      </w:r>
    </w:p>
    <w:p w14:paraId="034CE1F0" w14:textId="77777777" w:rsidR="00333A63" w:rsidRDefault="00333A63">
      <w:pPr>
        <w:shd w:val="clear" w:color="auto" w:fill="FFFFFF"/>
        <w:spacing w:after="200" w:line="240" w:lineRule="auto"/>
        <w:rPr>
          <w:rFonts w:ascii="Google Sans" w:eastAsia="Google Sans" w:hAnsi="Google Sans" w:cs="Google Sans"/>
          <w:sz w:val="24"/>
          <w:szCs w:val="24"/>
        </w:rPr>
      </w:pPr>
    </w:p>
    <w:p w14:paraId="37846185" w14:textId="77777777" w:rsidR="00333A63" w:rsidRDefault="00000000">
      <w:pPr>
        <w:numPr>
          <w:ilvl w:val="0"/>
          <w:numId w:val="4"/>
        </w:numPr>
        <w:shd w:val="clear" w:color="auto" w:fill="FFFFFF"/>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are your initial observations when you explore the data?</w:t>
      </w:r>
    </w:p>
    <w:p w14:paraId="437DC4A0" w14:textId="10093654" w:rsidR="004E1F57" w:rsidRDefault="004E1F57" w:rsidP="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The dataset contains 14,999 rows and 13 columns.</w:t>
      </w:r>
      <w:r>
        <w:rPr>
          <w:rFonts w:ascii="Google Sans" w:eastAsia="Google Sans" w:hAnsi="Google Sans" w:cs="Google Sans"/>
        </w:rPr>
        <w:br/>
      </w:r>
      <w:r w:rsidRPr="004E1F57">
        <w:rPr>
          <w:rFonts w:ascii="Google Sans" w:eastAsia="Google Sans" w:hAnsi="Google Sans" w:cs="Google Sans"/>
        </w:rPr>
        <w:t>There are some missing values in the 'label' column.</w:t>
      </w:r>
      <w:r>
        <w:rPr>
          <w:rFonts w:ascii="Google Sans" w:eastAsia="Google Sans" w:hAnsi="Google Sans" w:cs="Google Sans"/>
        </w:rPr>
        <w:br/>
      </w:r>
      <w:r w:rsidRPr="004E1F57">
        <w:rPr>
          <w:rFonts w:ascii="Google Sans" w:eastAsia="Google Sans" w:hAnsi="Google Sans" w:cs="Google Sans"/>
        </w:rPr>
        <w:t>Variables such as 'sessions,' 'drives,' '</w:t>
      </w:r>
      <w:proofErr w:type="spellStart"/>
      <w:r w:rsidRPr="004E1F57">
        <w:rPr>
          <w:rFonts w:ascii="Google Sans" w:eastAsia="Google Sans" w:hAnsi="Google Sans" w:cs="Google Sans"/>
        </w:rPr>
        <w:t>total_sessions</w:t>
      </w:r>
      <w:proofErr w:type="spellEnd"/>
      <w:r w:rsidRPr="004E1F57">
        <w:rPr>
          <w:rFonts w:ascii="Google Sans" w:eastAsia="Google Sans" w:hAnsi="Google Sans" w:cs="Google Sans"/>
        </w:rPr>
        <w:t>,' 'total_navigations_fav1,' 'total_navigations_fav2,' '</w:t>
      </w:r>
      <w:proofErr w:type="spellStart"/>
      <w:r w:rsidRPr="004E1F57">
        <w:rPr>
          <w:rFonts w:ascii="Google Sans" w:eastAsia="Google Sans" w:hAnsi="Google Sans" w:cs="Google Sans"/>
        </w:rPr>
        <w:t>driven_km_drives</w:t>
      </w:r>
      <w:proofErr w:type="spellEnd"/>
      <w:r w:rsidRPr="004E1F57">
        <w:rPr>
          <w:rFonts w:ascii="Google Sans" w:eastAsia="Google Sans" w:hAnsi="Google Sans" w:cs="Google Sans"/>
        </w:rPr>
        <w:t>,' and '</w:t>
      </w:r>
      <w:proofErr w:type="spellStart"/>
      <w:r w:rsidRPr="004E1F57">
        <w:rPr>
          <w:rFonts w:ascii="Google Sans" w:eastAsia="Google Sans" w:hAnsi="Google Sans" w:cs="Google Sans"/>
        </w:rPr>
        <w:t>duration_minutes_drives</w:t>
      </w:r>
      <w:proofErr w:type="spellEnd"/>
      <w:r w:rsidRPr="004E1F57">
        <w:rPr>
          <w:rFonts w:ascii="Google Sans" w:eastAsia="Google Sans" w:hAnsi="Google Sans" w:cs="Google Sans"/>
        </w:rPr>
        <w:t>' have potential outliers.</w:t>
      </w:r>
      <w:r>
        <w:rPr>
          <w:rFonts w:ascii="Google Sans" w:eastAsia="Google Sans" w:hAnsi="Google Sans" w:cs="Google Sans"/>
        </w:rPr>
        <w:br/>
      </w:r>
      <w:r w:rsidRPr="004E1F57">
        <w:rPr>
          <w:rFonts w:ascii="Google Sans" w:eastAsia="Google Sans" w:hAnsi="Google Sans" w:cs="Google Sans"/>
        </w:rPr>
        <w:t>The dataset includes both categorical and numerical variables.</w:t>
      </w:r>
    </w:p>
    <w:p w14:paraId="3ADED9BE" w14:textId="77777777" w:rsidR="00333A63" w:rsidRDefault="00333A63">
      <w:pPr>
        <w:spacing w:after="200"/>
        <w:sectPr w:rsidR="00333A63">
          <w:headerReference w:type="default" r:id="rId11"/>
          <w:footerReference w:type="default" r:id="rId12"/>
          <w:headerReference w:type="first" r:id="rId13"/>
          <w:footerReference w:type="first" r:id="rId14"/>
          <w:pgSz w:w="12240" w:h="15840"/>
          <w:pgMar w:top="720" w:right="720" w:bottom="720" w:left="720" w:header="720" w:footer="720" w:gutter="0"/>
          <w:pgNumType w:start="1"/>
          <w:cols w:space="720"/>
          <w:titlePg/>
        </w:sectPr>
      </w:pPr>
    </w:p>
    <w:p w14:paraId="12541668" w14:textId="77777777" w:rsidR="00333A63" w:rsidRDefault="00000000">
      <w:pPr>
        <w:numPr>
          <w:ilvl w:val="0"/>
          <w:numId w:val="5"/>
        </w:numPr>
        <w:shd w:val="clear" w:color="auto" w:fill="FFFFFF"/>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lastRenderedPageBreak/>
        <w:t xml:space="preserve">What resources do you find yourself using as you complete this stage? </w:t>
      </w:r>
    </w:p>
    <w:p w14:paraId="0C22A1DF" w14:textId="471AC265" w:rsidR="00333A63" w:rsidRDefault="004E1F57" w:rsidP="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Data dictionary to understand the variables.</w:t>
      </w:r>
      <w:r>
        <w:rPr>
          <w:rFonts w:ascii="Google Sans" w:eastAsia="Google Sans" w:hAnsi="Google Sans" w:cs="Google Sans"/>
        </w:rPr>
        <w:br/>
      </w:r>
      <w:r w:rsidRPr="004E1F57">
        <w:rPr>
          <w:rFonts w:ascii="Google Sans" w:eastAsia="Google Sans" w:hAnsi="Google Sans" w:cs="Google Sans"/>
        </w:rPr>
        <w:t>Pandas for data manipulation.</w:t>
      </w:r>
      <w:r>
        <w:rPr>
          <w:rFonts w:ascii="Google Sans" w:eastAsia="Google Sans" w:hAnsi="Google Sans" w:cs="Google Sans"/>
        </w:rPr>
        <w:br/>
      </w:r>
      <w:r w:rsidRPr="004E1F57">
        <w:rPr>
          <w:rFonts w:ascii="Google Sans" w:eastAsia="Google Sans" w:hAnsi="Google Sans" w:cs="Google Sans"/>
        </w:rPr>
        <w:t>Initial EDA to understand the data distribution and identify potential issues.</w:t>
      </w:r>
    </w:p>
    <w:p w14:paraId="27A8ABAC" w14:textId="77777777" w:rsidR="00333A63" w:rsidRDefault="00333A63">
      <w:pPr>
        <w:shd w:val="clear" w:color="auto" w:fill="FFFFFF"/>
        <w:spacing w:after="200" w:line="240" w:lineRule="auto"/>
        <w:rPr>
          <w:rFonts w:ascii="Google Sans" w:eastAsia="Google Sans" w:hAnsi="Google Sans" w:cs="Google Sans"/>
          <w:b/>
        </w:rPr>
      </w:pPr>
    </w:p>
    <w:p w14:paraId="0CCEC027" w14:textId="77777777" w:rsidR="00333A63" w:rsidRDefault="00000000">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7672BA7F" wp14:editId="2A699CD0">
            <wp:extent cx="597232" cy="59723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sz w:val="24"/>
          <w:szCs w:val="24"/>
        </w:rPr>
        <w:t>CE: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Analyze Stage</w:t>
      </w:r>
    </w:p>
    <w:p w14:paraId="72AE4366" w14:textId="77777777" w:rsidR="00333A63" w:rsidRDefault="00000000">
      <w:pPr>
        <w:numPr>
          <w:ilvl w:val="0"/>
          <w:numId w:val="18"/>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What are some purposes of EDA before constructing a multiple linear regression model?</w:t>
      </w:r>
    </w:p>
    <w:p w14:paraId="55604273" w14:textId="6F5A71C0" w:rsidR="00333A63" w:rsidRDefault="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To understand the distribution of the data and identify any outliers or anomalies.</w:t>
      </w:r>
      <w:r>
        <w:rPr>
          <w:rFonts w:ascii="Google Sans" w:eastAsia="Google Sans" w:hAnsi="Google Sans" w:cs="Google Sans"/>
        </w:rPr>
        <w:br/>
      </w:r>
      <w:r w:rsidRPr="004E1F57">
        <w:rPr>
          <w:rFonts w:ascii="Google Sans" w:eastAsia="Google Sans" w:hAnsi="Google Sans" w:cs="Google Sans"/>
        </w:rPr>
        <w:t>To check for missing values and decide on imputation methods if necessary.</w:t>
      </w:r>
      <w:r>
        <w:rPr>
          <w:rFonts w:ascii="Google Sans" w:eastAsia="Google Sans" w:hAnsi="Google Sans" w:cs="Google Sans"/>
        </w:rPr>
        <w:br/>
      </w:r>
      <w:r w:rsidRPr="004E1F57">
        <w:rPr>
          <w:rFonts w:ascii="Google Sans" w:eastAsia="Google Sans" w:hAnsi="Google Sans" w:cs="Google Sans"/>
        </w:rPr>
        <w:t>To explore relationships between variables and identify potential predictors for the model.</w:t>
      </w:r>
      <w:r>
        <w:rPr>
          <w:rFonts w:ascii="Google Sans" w:eastAsia="Google Sans" w:hAnsi="Google Sans" w:cs="Google Sans"/>
        </w:rPr>
        <w:br/>
      </w:r>
      <w:r w:rsidRPr="004E1F57">
        <w:rPr>
          <w:rFonts w:ascii="Google Sans" w:eastAsia="Google Sans" w:hAnsi="Google Sans" w:cs="Google Sans"/>
        </w:rPr>
        <w:t>To perform correlation analysis to detect multicollinearity.</w:t>
      </w:r>
    </w:p>
    <w:p w14:paraId="68E22784" w14:textId="77777777" w:rsidR="00333A63" w:rsidRDefault="00333A63">
      <w:pPr>
        <w:shd w:val="clear" w:color="auto" w:fill="FFFFFF"/>
        <w:spacing w:before="120" w:after="200" w:line="240" w:lineRule="auto"/>
        <w:rPr>
          <w:rFonts w:ascii="Google Sans" w:eastAsia="Google Sans" w:hAnsi="Google Sans" w:cs="Google Sans"/>
          <w:color w:val="212121"/>
          <w:sz w:val="24"/>
          <w:szCs w:val="24"/>
        </w:rPr>
      </w:pPr>
    </w:p>
    <w:p w14:paraId="4712E8D1" w14:textId="77777777" w:rsidR="00333A63" w:rsidRDefault="00000000">
      <w:pPr>
        <w:numPr>
          <w:ilvl w:val="0"/>
          <w:numId w:val="2"/>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Do you have any ethical considerations in this stage?</w:t>
      </w:r>
    </w:p>
    <w:p w14:paraId="621CEA5E" w14:textId="584D0C17" w:rsidR="00333A63" w:rsidRDefault="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Ensuring data privacy and confidentiality.</w:t>
      </w:r>
      <w:r>
        <w:rPr>
          <w:rFonts w:ascii="Google Sans" w:eastAsia="Google Sans" w:hAnsi="Google Sans" w:cs="Google Sans"/>
        </w:rPr>
        <w:br/>
      </w:r>
      <w:r w:rsidRPr="004E1F57">
        <w:rPr>
          <w:rFonts w:ascii="Google Sans" w:eastAsia="Google Sans" w:hAnsi="Google Sans" w:cs="Google Sans"/>
        </w:rPr>
        <w:t>Avoiding bias in data interpretation and ensuring the model does not unfairly target specific user groups.</w:t>
      </w:r>
    </w:p>
    <w:p w14:paraId="0A57FF67" w14:textId="77777777" w:rsidR="00333A63" w:rsidRDefault="00333A63">
      <w:pPr>
        <w:spacing w:after="200" w:line="240" w:lineRule="auto"/>
        <w:rPr>
          <w:rFonts w:ascii="Google Sans" w:eastAsia="Google Sans" w:hAnsi="Google Sans" w:cs="Google Sans"/>
          <w:b/>
        </w:rPr>
      </w:pPr>
    </w:p>
    <w:p w14:paraId="6CEDD16E" w14:textId="77777777" w:rsidR="00333A63" w:rsidRDefault="00000000">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30B1A903" wp14:editId="2AAD9C93">
            <wp:extent cx="595321" cy="595321"/>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5321" cy="595321"/>
                    </a:xfrm>
                    <a:prstGeom prst="rect">
                      <a:avLst/>
                    </a:prstGeom>
                    <a:ln/>
                  </pic:spPr>
                </pic:pic>
              </a:graphicData>
            </a:graphic>
          </wp:inline>
        </w:drawing>
      </w:r>
      <w:r>
        <w:rPr>
          <w:rFonts w:ascii="Google Sans" w:eastAsia="Google Sans" w:hAnsi="Google Sans" w:cs="Google Sans"/>
          <w:b/>
          <w:sz w:val="24"/>
          <w:szCs w:val="24"/>
        </w:rPr>
        <w:t>PA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E69138"/>
          <w:sz w:val="24"/>
          <w:szCs w:val="24"/>
        </w:rPr>
        <w:t>Construct Stage</w:t>
      </w:r>
    </w:p>
    <w:p w14:paraId="7A885FF2" w14:textId="77777777" w:rsidR="00333A63" w:rsidRDefault="00000000">
      <w:pPr>
        <w:numPr>
          <w:ilvl w:val="0"/>
          <w:numId w:val="8"/>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Do you notice anything odd?</w:t>
      </w:r>
    </w:p>
    <w:p w14:paraId="0D144061" w14:textId="344A2F2C" w:rsidR="00333A63" w:rsidRDefault="004E1F57" w:rsidP="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The dataset contains outliers and missing values which need to be addressed before modeling.</w:t>
      </w:r>
      <w:r>
        <w:rPr>
          <w:rFonts w:ascii="Google Sans" w:eastAsia="Google Sans" w:hAnsi="Google Sans" w:cs="Google Sans"/>
        </w:rPr>
        <w:br/>
      </w:r>
      <w:r w:rsidRPr="004E1F57">
        <w:rPr>
          <w:rFonts w:ascii="Google Sans" w:eastAsia="Google Sans" w:hAnsi="Google Sans" w:cs="Google Sans"/>
        </w:rPr>
        <w:t>Some variables show high multicollinearity.</w:t>
      </w:r>
    </w:p>
    <w:p w14:paraId="5CF67059" w14:textId="77777777" w:rsidR="00333A63" w:rsidRDefault="00333A63">
      <w:pPr>
        <w:shd w:val="clear" w:color="auto" w:fill="FFFFFF"/>
        <w:spacing w:before="120" w:after="200" w:line="240" w:lineRule="auto"/>
        <w:rPr>
          <w:rFonts w:ascii="Google Sans" w:eastAsia="Google Sans" w:hAnsi="Google Sans" w:cs="Google Sans"/>
          <w:color w:val="212121"/>
          <w:sz w:val="24"/>
          <w:szCs w:val="24"/>
        </w:rPr>
      </w:pPr>
    </w:p>
    <w:p w14:paraId="7540FF7D" w14:textId="77777777" w:rsidR="00333A63" w:rsidRDefault="00000000">
      <w:pPr>
        <w:numPr>
          <w:ilvl w:val="0"/>
          <w:numId w:val="15"/>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Can you improve it? Is there anything you would change about the model?</w:t>
      </w:r>
    </w:p>
    <w:p w14:paraId="02768339" w14:textId="12E31B72" w:rsidR="004E1F57" w:rsidRDefault="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Impute or remove outliers to improve model performance.</w:t>
      </w:r>
      <w:r>
        <w:rPr>
          <w:rFonts w:ascii="Google Sans" w:eastAsia="Google Sans" w:hAnsi="Google Sans" w:cs="Google Sans"/>
        </w:rPr>
        <w:br/>
      </w:r>
      <w:r w:rsidRPr="004E1F57">
        <w:rPr>
          <w:rFonts w:ascii="Google Sans" w:eastAsia="Google Sans" w:hAnsi="Google Sans" w:cs="Google Sans"/>
        </w:rPr>
        <w:t>Address multicollinearity by removing highly correlated variables or using regularization techniques.</w:t>
      </w:r>
      <w:r>
        <w:rPr>
          <w:rFonts w:ascii="Google Sans" w:eastAsia="Google Sans" w:hAnsi="Google Sans" w:cs="Google Sans"/>
        </w:rPr>
        <w:br/>
      </w:r>
      <w:r w:rsidRPr="004E1F57">
        <w:rPr>
          <w:rFonts w:ascii="Google Sans" w:eastAsia="Google Sans" w:hAnsi="Google Sans" w:cs="Google Sans"/>
        </w:rPr>
        <w:t>Engineer new features such as '</w:t>
      </w:r>
      <w:proofErr w:type="spellStart"/>
      <w:r w:rsidRPr="004E1F57">
        <w:rPr>
          <w:rFonts w:ascii="Google Sans" w:eastAsia="Google Sans" w:hAnsi="Google Sans" w:cs="Google Sans"/>
        </w:rPr>
        <w:t>km_per_driving_day</w:t>
      </w:r>
      <w:proofErr w:type="spellEnd"/>
      <w:r w:rsidRPr="004E1F57">
        <w:rPr>
          <w:rFonts w:ascii="Google Sans" w:eastAsia="Google Sans" w:hAnsi="Google Sans" w:cs="Google Sans"/>
        </w:rPr>
        <w:t>' and '</w:t>
      </w:r>
      <w:proofErr w:type="spellStart"/>
      <w:r w:rsidRPr="004E1F57">
        <w:rPr>
          <w:rFonts w:ascii="Google Sans" w:eastAsia="Google Sans" w:hAnsi="Google Sans" w:cs="Google Sans"/>
        </w:rPr>
        <w:t>professional_driver</w:t>
      </w:r>
      <w:proofErr w:type="spellEnd"/>
      <w:r w:rsidRPr="004E1F57">
        <w:rPr>
          <w:rFonts w:ascii="Google Sans" w:eastAsia="Google Sans" w:hAnsi="Google Sans" w:cs="Google Sans"/>
        </w:rPr>
        <w:t>' to capture additional predictive signals.</w:t>
      </w:r>
    </w:p>
    <w:p w14:paraId="0672F138" w14:textId="77777777" w:rsidR="00333A63" w:rsidRDefault="00333A63">
      <w:pPr>
        <w:shd w:val="clear" w:color="auto" w:fill="FFFFFF"/>
        <w:spacing w:before="120" w:after="200" w:line="240" w:lineRule="auto"/>
        <w:rPr>
          <w:rFonts w:ascii="Google Sans" w:eastAsia="Google Sans" w:hAnsi="Google Sans" w:cs="Google Sans"/>
          <w:color w:val="212121"/>
          <w:sz w:val="24"/>
          <w:szCs w:val="24"/>
        </w:rPr>
      </w:pPr>
    </w:p>
    <w:p w14:paraId="029CAF04" w14:textId="77777777" w:rsidR="00333A63" w:rsidRDefault="00333A63">
      <w:pPr>
        <w:shd w:val="clear" w:color="auto" w:fill="FFFFFF"/>
        <w:spacing w:before="120" w:after="200" w:line="240" w:lineRule="auto"/>
        <w:rPr>
          <w:rFonts w:ascii="Google Sans" w:eastAsia="Google Sans" w:hAnsi="Google Sans" w:cs="Google Sans"/>
          <w:color w:val="212121"/>
          <w:sz w:val="24"/>
          <w:szCs w:val="24"/>
        </w:rPr>
      </w:pPr>
    </w:p>
    <w:p w14:paraId="4FF2CC5F" w14:textId="77777777" w:rsidR="00333A63" w:rsidRDefault="00000000">
      <w:pPr>
        <w:numPr>
          <w:ilvl w:val="0"/>
          <w:numId w:val="9"/>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What resources do you find yourself using as you complete this stage?</w:t>
      </w:r>
    </w:p>
    <w:p w14:paraId="35A13648" w14:textId="09022E03" w:rsidR="00333A63" w:rsidRDefault="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Pandas for data manipulation and feature engineering.</w:t>
      </w:r>
      <w:r>
        <w:rPr>
          <w:rFonts w:ascii="Google Sans" w:eastAsia="Google Sans" w:hAnsi="Google Sans" w:cs="Google Sans"/>
        </w:rPr>
        <w:br/>
      </w:r>
      <w:r w:rsidRPr="004E1F57">
        <w:rPr>
          <w:rFonts w:ascii="Google Sans" w:eastAsia="Google Sans" w:hAnsi="Google Sans" w:cs="Google Sans"/>
        </w:rPr>
        <w:t>Scikit-learn for model building and evaluation.</w:t>
      </w:r>
      <w:r>
        <w:rPr>
          <w:rFonts w:ascii="Google Sans" w:eastAsia="Google Sans" w:hAnsi="Google Sans" w:cs="Google Sans"/>
        </w:rPr>
        <w:br/>
      </w:r>
      <w:r w:rsidRPr="004E1F57">
        <w:rPr>
          <w:rFonts w:ascii="Google Sans" w:eastAsia="Google Sans" w:hAnsi="Google Sans" w:cs="Google Sans"/>
        </w:rPr>
        <w:t>Data visualization libraries like Seaborn and Matplotlib for EDA and plotting.</w:t>
      </w:r>
    </w:p>
    <w:p w14:paraId="04AC3EA1" w14:textId="77777777" w:rsidR="00333A63" w:rsidRDefault="00333A63">
      <w:pPr>
        <w:spacing w:after="200" w:line="240" w:lineRule="auto"/>
        <w:rPr>
          <w:rFonts w:ascii="Google Sans" w:eastAsia="Google Sans" w:hAnsi="Google Sans" w:cs="Google Sans"/>
          <w:b/>
        </w:rPr>
      </w:pPr>
    </w:p>
    <w:p w14:paraId="5EEB4B20" w14:textId="77777777" w:rsidR="00333A63" w:rsidRDefault="00000000">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615C8DFD" wp14:editId="36C013E7">
            <wp:extent cx="597232" cy="597232"/>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03AE0403" w14:textId="77777777" w:rsidR="00333A63" w:rsidRDefault="00000000">
      <w:pPr>
        <w:numPr>
          <w:ilvl w:val="0"/>
          <w:numId w:val="14"/>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key insights emerged from your model(s)?</w:t>
      </w:r>
    </w:p>
    <w:p w14:paraId="3C9DED47" w14:textId="6F5E0FBD" w:rsidR="00333A63" w:rsidRDefault="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Activity days had a significant negative correlation with user churn, indicating that users who use the app more frequently are less likely to churn.</w:t>
      </w:r>
      <w:r>
        <w:rPr>
          <w:rFonts w:ascii="Google Sans" w:eastAsia="Google Sans" w:hAnsi="Google Sans" w:cs="Google Sans"/>
        </w:rPr>
        <w:br/>
      </w:r>
      <w:r w:rsidRPr="004E1F57">
        <w:rPr>
          <w:rFonts w:ascii="Google Sans" w:eastAsia="Google Sans" w:hAnsi="Google Sans" w:cs="Google Sans"/>
        </w:rPr>
        <w:t>Professional drivers had a lower churn rate compared to non-professional drivers.</w:t>
      </w:r>
    </w:p>
    <w:p w14:paraId="11A48F4B" w14:textId="77777777" w:rsidR="00333A63" w:rsidRDefault="00333A63">
      <w:pPr>
        <w:spacing w:after="200" w:line="240" w:lineRule="auto"/>
        <w:rPr>
          <w:rFonts w:ascii="Google Sans" w:eastAsia="Google Sans" w:hAnsi="Google Sans" w:cs="Google Sans"/>
          <w:sz w:val="24"/>
          <w:szCs w:val="24"/>
        </w:rPr>
      </w:pPr>
    </w:p>
    <w:p w14:paraId="7119E332" w14:textId="77777777" w:rsidR="00333A63" w:rsidRDefault="00000000">
      <w:pPr>
        <w:numPr>
          <w:ilvl w:val="0"/>
          <w:numId w:val="1"/>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business recommendations do you propose based on the models built?</w:t>
      </w:r>
    </w:p>
    <w:p w14:paraId="406208F8" w14:textId="02DFD423" w:rsidR="00333A63" w:rsidRDefault="004E1F57">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4E1F57">
        <w:rPr>
          <w:rFonts w:ascii="Google Sans" w:eastAsia="Google Sans" w:hAnsi="Google Sans" w:cs="Google Sans"/>
        </w:rPr>
        <w:t>Focus on increasing user engagement and activity within the app to reduce churn rates.</w:t>
      </w:r>
      <w:r>
        <w:rPr>
          <w:rFonts w:ascii="Google Sans" w:eastAsia="Google Sans" w:hAnsi="Google Sans" w:cs="Google Sans"/>
        </w:rPr>
        <w:br/>
      </w:r>
      <w:r w:rsidRPr="004E1F57">
        <w:rPr>
          <w:rFonts w:ascii="Google Sans" w:eastAsia="Google Sans" w:hAnsi="Google Sans" w:cs="Google Sans"/>
        </w:rPr>
        <w:t>Develop features specifically tailored for professional drivers to enhance their experience and retain them.</w:t>
      </w:r>
    </w:p>
    <w:p w14:paraId="0BFEE4AB" w14:textId="77777777" w:rsidR="00333A63" w:rsidRDefault="00333A63">
      <w:pPr>
        <w:spacing w:after="200" w:line="240" w:lineRule="auto"/>
        <w:rPr>
          <w:rFonts w:ascii="Google Sans" w:eastAsia="Google Sans" w:hAnsi="Google Sans" w:cs="Google Sans"/>
          <w:sz w:val="24"/>
          <w:szCs w:val="24"/>
        </w:rPr>
      </w:pPr>
    </w:p>
    <w:p w14:paraId="4C972E0A" w14:textId="77777777" w:rsidR="00333A63" w:rsidRDefault="00000000">
      <w:pPr>
        <w:numPr>
          <w:ilvl w:val="0"/>
          <w:numId w:val="19"/>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To interpret model results, why is it important to interpret the beta coefficients?</w:t>
      </w:r>
    </w:p>
    <w:p w14:paraId="248D2B9A" w14:textId="3734804C" w:rsidR="00333A63" w:rsidRDefault="0008634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8634F">
        <w:rPr>
          <w:rFonts w:ascii="Google Sans" w:eastAsia="Google Sans" w:hAnsi="Google Sans" w:cs="Google Sans"/>
        </w:rPr>
        <w:t>Beta coefficients indicate the strength and direction of the relationship between each predictor variable and the target variable. Interpreting them helps understand which factors are most influential in predicting churn.</w:t>
      </w:r>
    </w:p>
    <w:p w14:paraId="56CE7B06" w14:textId="77777777" w:rsidR="00333A63" w:rsidRDefault="00333A63">
      <w:pPr>
        <w:spacing w:after="200" w:line="240" w:lineRule="auto"/>
        <w:rPr>
          <w:rFonts w:ascii="Google Sans" w:eastAsia="Google Sans" w:hAnsi="Google Sans" w:cs="Google Sans"/>
          <w:sz w:val="24"/>
          <w:szCs w:val="24"/>
        </w:rPr>
      </w:pPr>
    </w:p>
    <w:p w14:paraId="4A528B57" w14:textId="77777777" w:rsidR="00333A63" w:rsidRDefault="00000000">
      <w:pPr>
        <w:numPr>
          <w:ilvl w:val="0"/>
          <w:numId w:val="6"/>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potential recommendations would you make?</w:t>
      </w:r>
    </w:p>
    <w:p w14:paraId="4E37C378" w14:textId="7080F15C" w:rsidR="00333A63" w:rsidRDefault="0008634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8634F">
        <w:rPr>
          <w:rFonts w:ascii="Google Sans" w:eastAsia="Google Sans" w:hAnsi="Google Sans" w:cs="Google Sans"/>
        </w:rPr>
        <w:t>Implement targeted engagement strategies to increase app usage.</w:t>
      </w:r>
      <w:r>
        <w:rPr>
          <w:rFonts w:ascii="Google Sans" w:eastAsia="Google Sans" w:hAnsi="Google Sans" w:cs="Google Sans"/>
        </w:rPr>
        <w:t xml:space="preserve"> </w:t>
      </w:r>
      <w:r>
        <w:rPr>
          <w:rFonts w:ascii="Google Sans" w:eastAsia="Google Sans" w:hAnsi="Google Sans" w:cs="Google Sans"/>
        </w:rPr>
        <w:br/>
      </w:r>
      <w:r w:rsidRPr="0008634F">
        <w:rPr>
          <w:rFonts w:ascii="Google Sans" w:eastAsia="Google Sans" w:hAnsi="Google Sans" w:cs="Google Sans"/>
        </w:rPr>
        <w:t>Explore additional features that might capture user behavior more accurately.</w:t>
      </w:r>
    </w:p>
    <w:p w14:paraId="4C52BB58" w14:textId="77777777" w:rsidR="00333A63" w:rsidRDefault="00333A63">
      <w:pPr>
        <w:spacing w:after="200" w:line="240" w:lineRule="auto"/>
        <w:rPr>
          <w:rFonts w:ascii="Google Sans" w:eastAsia="Google Sans" w:hAnsi="Google Sans" w:cs="Google Sans"/>
          <w:sz w:val="24"/>
          <w:szCs w:val="24"/>
        </w:rPr>
      </w:pPr>
    </w:p>
    <w:p w14:paraId="4405681E" w14:textId="77777777" w:rsidR="0008634F" w:rsidRDefault="0008634F">
      <w:pPr>
        <w:spacing w:after="200" w:line="240" w:lineRule="auto"/>
        <w:rPr>
          <w:rFonts w:ascii="Google Sans" w:eastAsia="Google Sans" w:hAnsi="Google Sans" w:cs="Google Sans"/>
          <w:sz w:val="24"/>
          <w:szCs w:val="24"/>
        </w:rPr>
      </w:pPr>
    </w:p>
    <w:p w14:paraId="1CE9F643" w14:textId="77777777" w:rsidR="00333A63" w:rsidRDefault="00000000">
      <w:pPr>
        <w:numPr>
          <w:ilvl w:val="0"/>
          <w:numId w:val="3"/>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lastRenderedPageBreak/>
        <w:t>Do you think your model could be improved? Why or why not? How?</w:t>
      </w:r>
    </w:p>
    <w:p w14:paraId="4E50AA1E" w14:textId="30B6D19B" w:rsidR="00333A63" w:rsidRDefault="0008634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8634F">
        <w:rPr>
          <w:rFonts w:ascii="Google Sans" w:eastAsia="Google Sans" w:hAnsi="Google Sans" w:cs="Google Sans"/>
        </w:rPr>
        <w:t>Yes, the model could be improved by addressing multicollinearity, scaling features, and adding new features based on domain knowledge.</w:t>
      </w:r>
    </w:p>
    <w:p w14:paraId="74FAAEA5" w14:textId="77777777" w:rsidR="0008634F" w:rsidRDefault="0008634F" w:rsidP="0008634F">
      <w:pPr>
        <w:spacing w:after="200" w:line="240" w:lineRule="auto"/>
        <w:ind w:left="720"/>
        <w:rPr>
          <w:rFonts w:ascii="Google Sans" w:eastAsia="Google Sans" w:hAnsi="Google Sans" w:cs="Google Sans"/>
          <w:sz w:val="24"/>
          <w:szCs w:val="24"/>
        </w:rPr>
      </w:pPr>
    </w:p>
    <w:p w14:paraId="079B28C1" w14:textId="7093E665" w:rsidR="00333A63" w:rsidRDefault="00000000">
      <w:pPr>
        <w:numPr>
          <w:ilvl w:val="0"/>
          <w:numId w:val="11"/>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What business/organizational recommendations would you propose based on the models built?</w:t>
      </w:r>
    </w:p>
    <w:p w14:paraId="02CC6DD4" w14:textId="329DB140" w:rsidR="00333A63" w:rsidRDefault="0008634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8634F">
        <w:rPr>
          <w:rFonts w:ascii="Google Sans" w:eastAsia="Google Sans" w:hAnsi="Google Sans" w:cs="Google Sans"/>
        </w:rPr>
        <w:t>Enhance user engagement strategies based on the insights from the model.</w:t>
      </w:r>
      <w:r>
        <w:rPr>
          <w:rFonts w:ascii="Google Sans" w:eastAsia="Google Sans" w:hAnsi="Google Sans" w:cs="Google Sans"/>
        </w:rPr>
        <w:t xml:space="preserve"> </w:t>
      </w:r>
      <w:r w:rsidRPr="0008634F">
        <w:rPr>
          <w:rFonts w:ascii="Google Sans" w:eastAsia="Google Sans" w:hAnsi="Google Sans" w:cs="Google Sans"/>
        </w:rPr>
        <w:t>Focus on improving the experience for professional drivers as they have a lower churn rate.</w:t>
      </w:r>
    </w:p>
    <w:p w14:paraId="779DFF35" w14:textId="77777777" w:rsidR="00333A63" w:rsidRDefault="00333A63">
      <w:pPr>
        <w:spacing w:after="200" w:line="240" w:lineRule="auto"/>
        <w:rPr>
          <w:rFonts w:ascii="Google Sans" w:eastAsia="Google Sans" w:hAnsi="Google Sans" w:cs="Google Sans"/>
        </w:rPr>
      </w:pPr>
    </w:p>
    <w:p w14:paraId="03548002" w14:textId="77777777" w:rsidR="00333A63" w:rsidRDefault="00000000">
      <w:pPr>
        <w:numPr>
          <w:ilvl w:val="0"/>
          <w:numId w:val="12"/>
        </w:numPr>
        <w:spacing w:after="200" w:line="240" w:lineRule="auto"/>
        <w:rPr>
          <w:rFonts w:ascii="Google Sans" w:eastAsia="Google Sans" w:hAnsi="Google Sans" w:cs="Google Sans"/>
          <w:sz w:val="24"/>
          <w:szCs w:val="24"/>
        </w:rPr>
      </w:pPr>
      <w:r>
        <w:rPr>
          <w:rFonts w:ascii="Google Sans" w:eastAsia="Google Sans" w:hAnsi="Google Sans" w:cs="Google Sans"/>
          <w:sz w:val="24"/>
          <w:szCs w:val="24"/>
        </w:rPr>
        <w:t>Given what you know about the data and the models you were using, what other questions could you address for the team?</w:t>
      </w:r>
    </w:p>
    <w:p w14:paraId="5B80E9C1" w14:textId="475313FF" w:rsidR="00333A63" w:rsidRDefault="0008634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8634F">
        <w:rPr>
          <w:rFonts w:ascii="Google Sans" w:eastAsia="Google Sans" w:hAnsi="Google Sans" w:cs="Google Sans"/>
        </w:rPr>
        <w:t>How do different types of user engagement impact churn rates?</w:t>
      </w:r>
      <w:r>
        <w:rPr>
          <w:rFonts w:ascii="Google Sans" w:eastAsia="Google Sans" w:hAnsi="Google Sans" w:cs="Google Sans"/>
        </w:rPr>
        <w:t xml:space="preserve"> </w:t>
      </w:r>
      <w:r w:rsidRPr="0008634F">
        <w:rPr>
          <w:rFonts w:ascii="Google Sans" w:eastAsia="Google Sans" w:hAnsi="Google Sans" w:cs="Google Sans"/>
        </w:rPr>
        <w:t>Are there specific times or conditions under which churn is more likely to occur?</w:t>
      </w:r>
    </w:p>
    <w:p w14:paraId="7B947FDB" w14:textId="77777777" w:rsidR="00333A63" w:rsidRDefault="00333A63">
      <w:pPr>
        <w:spacing w:after="200"/>
      </w:pPr>
    </w:p>
    <w:p w14:paraId="0AF9E03C" w14:textId="77777777" w:rsidR="00333A63" w:rsidRDefault="00000000">
      <w:pPr>
        <w:numPr>
          <w:ilvl w:val="0"/>
          <w:numId w:val="17"/>
        </w:numPr>
        <w:shd w:val="clear" w:color="auto" w:fill="FFFFFF"/>
        <w:spacing w:before="120" w:after="200" w:line="240" w:lineRule="auto"/>
        <w:rPr>
          <w:rFonts w:ascii="Google Sans" w:eastAsia="Google Sans" w:hAnsi="Google Sans" w:cs="Google Sans"/>
          <w:color w:val="212121"/>
          <w:sz w:val="24"/>
          <w:szCs w:val="24"/>
        </w:rPr>
      </w:pPr>
      <w:r>
        <w:rPr>
          <w:rFonts w:ascii="Google Sans" w:eastAsia="Google Sans" w:hAnsi="Google Sans" w:cs="Google Sans"/>
          <w:color w:val="212121"/>
          <w:sz w:val="24"/>
          <w:szCs w:val="24"/>
        </w:rPr>
        <w:t>Do you have any ethical considerations at this stage?</w:t>
      </w:r>
    </w:p>
    <w:p w14:paraId="62EC3ACE" w14:textId="16E95C0F" w:rsidR="00333A63" w:rsidRDefault="0008634F">
      <w:pPr>
        <w:pBdr>
          <w:top w:val="single" w:sz="8" w:space="2" w:color="000000"/>
          <w:left w:val="single" w:sz="8" w:space="2" w:color="000000"/>
          <w:bottom w:val="single" w:sz="8" w:space="2" w:color="000000"/>
          <w:right w:val="single" w:sz="8" w:space="2" w:color="000000"/>
        </w:pBdr>
        <w:shd w:val="clear" w:color="auto" w:fill="FFFFFF"/>
        <w:spacing w:after="200" w:line="240" w:lineRule="auto"/>
        <w:ind w:left="720"/>
        <w:rPr>
          <w:rFonts w:ascii="Google Sans" w:eastAsia="Google Sans" w:hAnsi="Google Sans" w:cs="Google Sans"/>
        </w:rPr>
      </w:pPr>
      <w:r w:rsidRPr="0008634F">
        <w:rPr>
          <w:rFonts w:ascii="Google Sans" w:eastAsia="Google Sans" w:hAnsi="Google Sans" w:cs="Google Sans"/>
        </w:rPr>
        <w:t>Ensure that the model does not inadvertently introduce bias against specific user groups.</w:t>
      </w:r>
      <w:r>
        <w:rPr>
          <w:rFonts w:ascii="Google Sans" w:eastAsia="Google Sans" w:hAnsi="Google Sans" w:cs="Google Sans"/>
        </w:rPr>
        <w:br/>
      </w:r>
      <w:r w:rsidRPr="0008634F">
        <w:rPr>
          <w:rFonts w:ascii="Google Sans" w:eastAsia="Google Sans" w:hAnsi="Google Sans" w:cs="Google Sans"/>
        </w:rPr>
        <w:t>Maintain user privacy and confidentiality while using the data.</w:t>
      </w:r>
    </w:p>
    <w:p w14:paraId="1B98EDBE" w14:textId="77777777" w:rsidR="00333A63" w:rsidRDefault="00333A63">
      <w:pPr>
        <w:shd w:val="clear" w:color="auto" w:fill="FFFFFF"/>
        <w:spacing w:before="120" w:after="100" w:line="240" w:lineRule="auto"/>
        <w:rPr>
          <w:rFonts w:ascii="Google Sans" w:eastAsia="Google Sans" w:hAnsi="Google Sans" w:cs="Google Sans"/>
          <w:b/>
          <w:sz w:val="28"/>
          <w:szCs w:val="28"/>
        </w:rPr>
      </w:pPr>
    </w:p>
    <w:sectPr w:rsidR="00333A63">
      <w:pgSz w:w="12240" w:h="15840"/>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D704F1" w14:textId="77777777" w:rsidR="00C167D6" w:rsidRDefault="00C167D6">
      <w:pPr>
        <w:spacing w:line="240" w:lineRule="auto"/>
      </w:pPr>
      <w:r>
        <w:separator/>
      </w:r>
    </w:p>
  </w:endnote>
  <w:endnote w:type="continuationSeparator" w:id="0">
    <w:p w14:paraId="67B56248" w14:textId="77777777" w:rsidR="00C167D6" w:rsidRDefault="00C167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F4819270-99CC-4253-8F2D-FD4C3D1EC312}"/>
    <w:embedBold r:id="rId2" w:fontKey="{758A62D1-6E96-4AB9-B6A8-9E8CEB0A98A6}"/>
  </w:font>
  <w:font w:name="Roboto">
    <w:panose1 w:val="02000000000000000000"/>
    <w:charset w:val="00"/>
    <w:family w:val="auto"/>
    <w:pitch w:val="variable"/>
    <w:sig w:usb0="E00002FF" w:usb1="5000205B" w:usb2="00000020" w:usb3="00000000" w:csb0="0000019F" w:csb1="00000000"/>
    <w:embedRegular r:id="rId3" w:fontKey="{5CBF1FA4-522D-4D11-8D29-ABD08D95DD20}"/>
  </w:font>
  <w:font w:name="Calibri">
    <w:panose1 w:val="020F0502020204030204"/>
    <w:charset w:val="00"/>
    <w:family w:val="swiss"/>
    <w:pitch w:val="variable"/>
    <w:sig w:usb0="E4002EFF" w:usb1="C200247B" w:usb2="00000009" w:usb3="00000000" w:csb0="000001FF" w:csb1="00000000"/>
    <w:embedRegular r:id="rId4" w:fontKey="{1981A61A-9874-4BBB-B4DD-9E2F3887B1B1}"/>
  </w:font>
  <w:font w:name="Cambria">
    <w:panose1 w:val="02040503050406030204"/>
    <w:charset w:val="00"/>
    <w:family w:val="roman"/>
    <w:pitch w:val="variable"/>
    <w:sig w:usb0="E00006FF" w:usb1="420024FF" w:usb2="02000000" w:usb3="00000000" w:csb0="0000019F" w:csb1="00000000"/>
    <w:embedRegular r:id="rId5" w:fontKey="{CCA702CB-B2F6-4678-A26A-2A44D4E04A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93B4F" w14:textId="77777777" w:rsidR="00333A63"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4E1F57">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3EF14" w14:textId="77777777" w:rsidR="00333A63" w:rsidRDefault="00333A63">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F505B6" w14:textId="77777777" w:rsidR="00C167D6" w:rsidRDefault="00C167D6">
      <w:pPr>
        <w:spacing w:line="240" w:lineRule="auto"/>
      </w:pPr>
      <w:r>
        <w:separator/>
      </w:r>
    </w:p>
  </w:footnote>
  <w:footnote w:type="continuationSeparator" w:id="0">
    <w:p w14:paraId="683FDADF" w14:textId="77777777" w:rsidR="00C167D6" w:rsidRDefault="00C167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5641B" w14:textId="77777777" w:rsidR="00333A63"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088E38E7" w14:textId="77777777" w:rsidR="00333A63" w:rsidRDefault="00000000">
    <w:pPr>
      <w:spacing w:after="200" w:line="300" w:lineRule="auto"/>
    </w:pPr>
    <w:r>
      <w:rPr>
        <w:rFonts w:ascii="Roboto" w:eastAsia="Roboto" w:hAnsi="Roboto" w:cs="Roboto"/>
        <w:noProof/>
        <w:color w:val="222222"/>
        <w:sz w:val="24"/>
        <w:szCs w:val="24"/>
      </w:rPr>
      <w:drawing>
        <wp:inline distT="114300" distB="114300" distL="114300" distR="114300" wp14:anchorId="0C7E5492" wp14:editId="657F09D4">
          <wp:extent cx="952500" cy="38100"/>
          <wp:effectExtent l="0" t="0" r="0" b="0"/>
          <wp:docPr id="1947579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1ABF89" w14:textId="77777777" w:rsidR="00333A63" w:rsidRDefault="00000000">
    <w:r>
      <w:rPr>
        <w:noProof/>
      </w:rPr>
      <w:drawing>
        <wp:anchor distT="0" distB="0" distL="0" distR="0" simplePos="0" relativeHeight="251658240" behindDoc="0" locked="0" layoutInCell="1" hidden="0" allowOverlap="1" wp14:anchorId="55A8EAF9" wp14:editId="4C4B2DF2">
          <wp:simplePos x="0" y="0"/>
          <wp:positionH relativeFrom="page">
            <wp:posOffset>0</wp:posOffset>
          </wp:positionH>
          <wp:positionV relativeFrom="page">
            <wp:posOffset>342900</wp:posOffset>
          </wp:positionV>
          <wp:extent cx="7784306" cy="95250"/>
          <wp:effectExtent l="0" t="0" r="0" b="0"/>
          <wp:wrapNone/>
          <wp:docPr id="3473129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45C6D"/>
    <w:multiLevelType w:val="multilevel"/>
    <w:tmpl w:val="31CCE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91658A"/>
    <w:multiLevelType w:val="multilevel"/>
    <w:tmpl w:val="6E6E0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396194"/>
    <w:multiLevelType w:val="multilevel"/>
    <w:tmpl w:val="581E0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3E7755"/>
    <w:multiLevelType w:val="multilevel"/>
    <w:tmpl w:val="9DAC5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8544E9"/>
    <w:multiLevelType w:val="multilevel"/>
    <w:tmpl w:val="D4F4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D6709A"/>
    <w:multiLevelType w:val="multilevel"/>
    <w:tmpl w:val="449A2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B53B78"/>
    <w:multiLevelType w:val="multilevel"/>
    <w:tmpl w:val="50262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31E41A9"/>
    <w:multiLevelType w:val="multilevel"/>
    <w:tmpl w:val="8A7AE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E4F5F88"/>
    <w:multiLevelType w:val="multilevel"/>
    <w:tmpl w:val="705AB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F09508F"/>
    <w:multiLevelType w:val="multilevel"/>
    <w:tmpl w:val="AEB619C6"/>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1B3044"/>
    <w:multiLevelType w:val="multilevel"/>
    <w:tmpl w:val="DC60D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462047F"/>
    <w:multiLevelType w:val="multilevel"/>
    <w:tmpl w:val="63449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A5D741B"/>
    <w:multiLevelType w:val="multilevel"/>
    <w:tmpl w:val="E9CCC9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B2C7672"/>
    <w:multiLevelType w:val="multilevel"/>
    <w:tmpl w:val="70A03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301F2B"/>
    <w:multiLevelType w:val="multilevel"/>
    <w:tmpl w:val="D99E3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A7A09DA"/>
    <w:multiLevelType w:val="multilevel"/>
    <w:tmpl w:val="21AC2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39C08A2"/>
    <w:multiLevelType w:val="multilevel"/>
    <w:tmpl w:val="A43E5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8F40B35"/>
    <w:multiLevelType w:val="multilevel"/>
    <w:tmpl w:val="4B464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A485F4C"/>
    <w:multiLevelType w:val="multilevel"/>
    <w:tmpl w:val="6BD66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12583706">
    <w:abstractNumId w:val="8"/>
  </w:num>
  <w:num w:numId="2" w16cid:durableId="1909220014">
    <w:abstractNumId w:val="15"/>
  </w:num>
  <w:num w:numId="3" w16cid:durableId="1082527399">
    <w:abstractNumId w:val="7"/>
  </w:num>
  <w:num w:numId="4" w16cid:durableId="1421440052">
    <w:abstractNumId w:val="3"/>
  </w:num>
  <w:num w:numId="5" w16cid:durableId="1642691278">
    <w:abstractNumId w:val="17"/>
  </w:num>
  <w:num w:numId="6" w16cid:durableId="2141992482">
    <w:abstractNumId w:val="0"/>
  </w:num>
  <w:num w:numId="7" w16cid:durableId="1763987718">
    <w:abstractNumId w:val="14"/>
  </w:num>
  <w:num w:numId="8" w16cid:durableId="1757629650">
    <w:abstractNumId w:val="9"/>
  </w:num>
  <w:num w:numId="9" w16cid:durableId="2077242920">
    <w:abstractNumId w:val="1"/>
  </w:num>
  <w:num w:numId="10" w16cid:durableId="1830171403">
    <w:abstractNumId w:val="6"/>
  </w:num>
  <w:num w:numId="11" w16cid:durableId="449056345">
    <w:abstractNumId w:val="16"/>
  </w:num>
  <w:num w:numId="12" w16cid:durableId="1926693149">
    <w:abstractNumId w:val="18"/>
  </w:num>
  <w:num w:numId="13" w16cid:durableId="565337779">
    <w:abstractNumId w:val="2"/>
  </w:num>
  <w:num w:numId="14" w16cid:durableId="1030759244">
    <w:abstractNumId w:val="4"/>
  </w:num>
  <w:num w:numId="15" w16cid:durableId="789010026">
    <w:abstractNumId w:val="10"/>
  </w:num>
  <w:num w:numId="16" w16cid:durableId="1265646574">
    <w:abstractNumId w:val="5"/>
  </w:num>
  <w:num w:numId="17" w16cid:durableId="683362072">
    <w:abstractNumId w:val="11"/>
  </w:num>
  <w:num w:numId="18" w16cid:durableId="626661276">
    <w:abstractNumId w:val="13"/>
  </w:num>
  <w:num w:numId="19" w16cid:durableId="2820794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3A63"/>
    <w:rsid w:val="0008634F"/>
    <w:rsid w:val="00333A63"/>
    <w:rsid w:val="004E1F57"/>
    <w:rsid w:val="00A73DCD"/>
    <w:rsid w:val="00AC234E"/>
    <w:rsid w:val="00C167D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F8A24"/>
  <w15:docId w15:val="{E2E57162-04DE-4A03-8C99-62462D1E4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E1F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145412">
      <w:bodyDiv w:val="1"/>
      <w:marLeft w:val="0"/>
      <w:marRight w:val="0"/>
      <w:marTop w:val="0"/>
      <w:marBottom w:val="0"/>
      <w:divBdr>
        <w:top w:val="none" w:sz="0" w:space="0" w:color="auto"/>
        <w:left w:val="none" w:sz="0" w:space="0" w:color="auto"/>
        <w:bottom w:val="none" w:sz="0" w:space="0" w:color="auto"/>
        <w:right w:val="none" w:sz="0" w:space="0" w:color="auto"/>
      </w:divBdr>
    </w:div>
    <w:div w:id="308218782">
      <w:bodyDiv w:val="1"/>
      <w:marLeft w:val="0"/>
      <w:marRight w:val="0"/>
      <w:marTop w:val="0"/>
      <w:marBottom w:val="0"/>
      <w:divBdr>
        <w:top w:val="none" w:sz="0" w:space="0" w:color="auto"/>
        <w:left w:val="none" w:sz="0" w:space="0" w:color="auto"/>
        <w:bottom w:val="none" w:sz="0" w:space="0" w:color="auto"/>
        <w:right w:val="none" w:sz="0" w:space="0" w:color="auto"/>
      </w:divBdr>
    </w:div>
    <w:div w:id="367687106">
      <w:bodyDiv w:val="1"/>
      <w:marLeft w:val="0"/>
      <w:marRight w:val="0"/>
      <w:marTop w:val="0"/>
      <w:marBottom w:val="0"/>
      <w:divBdr>
        <w:top w:val="none" w:sz="0" w:space="0" w:color="auto"/>
        <w:left w:val="none" w:sz="0" w:space="0" w:color="auto"/>
        <w:bottom w:val="none" w:sz="0" w:space="0" w:color="auto"/>
        <w:right w:val="none" w:sz="0" w:space="0" w:color="auto"/>
      </w:divBdr>
    </w:div>
    <w:div w:id="452679580">
      <w:bodyDiv w:val="1"/>
      <w:marLeft w:val="0"/>
      <w:marRight w:val="0"/>
      <w:marTop w:val="0"/>
      <w:marBottom w:val="0"/>
      <w:divBdr>
        <w:top w:val="none" w:sz="0" w:space="0" w:color="auto"/>
        <w:left w:val="none" w:sz="0" w:space="0" w:color="auto"/>
        <w:bottom w:val="none" w:sz="0" w:space="0" w:color="auto"/>
        <w:right w:val="none" w:sz="0" w:space="0" w:color="auto"/>
      </w:divBdr>
    </w:div>
    <w:div w:id="496654082">
      <w:bodyDiv w:val="1"/>
      <w:marLeft w:val="0"/>
      <w:marRight w:val="0"/>
      <w:marTop w:val="0"/>
      <w:marBottom w:val="0"/>
      <w:divBdr>
        <w:top w:val="none" w:sz="0" w:space="0" w:color="auto"/>
        <w:left w:val="none" w:sz="0" w:space="0" w:color="auto"/>
        <w:bottom w:val="none" w:sz="0" w:space="0" w:color="auto"/>
        <w:right w:val="none" w:sz="0" w:space="0" w:color="auto"/>
      </w:divBdr>
    </w:div>
    <w:div w:id="962813304">
      <w:bodyDiv w:val="1"/>
      <w:marLeft w:val="0"/>
      <w:marRight w:val="0"/>
      <w:marTop w:val="0"/>
      <w:marBottom w:val="0"/>
      <w:divBdr>
        <w:top w:val="none" w:sz="0" w:space="0" w:color="auto"/>
        <w:left w:val="none" w:sz="0" w:space="0" w:color="auto"/>
        <w:bottom w:val="none" w:sz="0" w:space="0" w:color="auto"/>
        <w:right w:val="none" w:sz="0" w:space="0" w:color="auto"/>
      </w:divBdr>
    </w:div>
    <w:div w:id="1144001859">
      <w:bodyDiv w:val="1"/>
      <w:marLeft w:val="0"/>
      <w:marRight w:val="0"/>
      <w:marTop w:val="0"/>
      <w:marBottom w:val="0"/>
      <w:divBdr>
        <w:top w:val="none" w:sz="0" w:space="0" w:color="auto"/>
        <w:left w:val="none" w:sz="0" w:space="0" w:color="auto"/>
        <w:bottom w:val="none" w:sz="0" w:space="0" w:color="auto"/>
        <w:right w:val="none" w:sz="0" w:space="0" w:color="auto"/>
      </w:divBdr>
    </w:div>
    <w:div w:id="1199972354">
      <w:bodyDiv w:val="1"/>
      <w:marLeft w:val="0"/>
      <w:marRight w:val="0"/>
      <w:marTop w:val="0"/>
      <w:marBottom w:val="0"/>
      <w:divBdr>
        <w:top w:val="none" w:sz="0" w:space="0" w:color="auto"/>
        <w:left w:val="none" w:sz="0" w:space="0" w:color="auto"/>
        <w:bottom w:val="none" w:sz="0" w:space="0" w:color="auto"/>
        <w:right w:val="none" w:sz="0" w:space="0" w:color="auto"/>
      </w:divBdr>
    </w:div>
    <w:div w:id="1595167873">
      <w:bodyDiv w:val="1"/>
      <w:marLeft w:val="0"/>
      <w:marRight w:val="0"/>
      <w:marTop w:val="0"/>
      <w:marBottom w:val="0"/>
      <w:divBdr>
        <w:top w:val="none" w:sz="0" w:space="0" w:color="auto"/>
        <w:left w:val="none" w:sz="0" w:space="0" w:color="auto"/>
        <w:bottom w:val="none" w:sz="0" w:space="0" w:color="auto"/>
        <w:right w:val="none" w:sz="0" w:space="0" w:color="auto"/>
      </w:divBdr>
    </w:div>
    <w:div w:id="1698266038">
      <w:bodyDiv w:val="1"/>
      <w:marLeft w:val="0"/>
      <w:marRight w:val="0"/>
      <w:marTop w:val="0"/>
      <w:marBottom w:val="0"/>
      <w:divBdr>
        <w:top w:val="none" w:sz="0" w:space="0" w:color="auto"/>
        <w:left w:val="none" w:sz="0" w:space="0" w:color="auto"/>
        <w:bottom w:val="none" w:sz="0" w:space="0" w:color="auto"/>
        <w:right w:val="none" w:sz="0" w:space="0" w:color="auto"/>
      </w:divBdr>
    </w:div>
    <w:div w:id="1878658831">
      <w:bodyDiv w:val="1"/>
      <w:marLeft w:val="0"/>
      <w:marRight w:val="0"/>
      <w:marTop w:val="0"/>
      <w:marBottom w:val="0"/>
      <w:divBdr>
        <w:top w:val="none" w:sz="0" w:space="0" w:color="auto"/>
        <w:left w:val="none" w:sz="0" w:space="0" w:color="auto"/>
        <w:bottom w:val="none" w:sz="0" w:space="0" w:color="auto"/>
        <w:right w:val="none" w:sz="0" w:space="0" w:color="auto"/>
      </w:divBdr>
    </w:div>
    <w:div w:id="1902514999">
      <w:bodyDiv w:val="1"/>
      <w:marLeft w:val="0"/>
      <w:marRight w:val="0"/>
      <w:marTop w:val="0"/>
      <w:marBottom w:val="0"/>
      <w:divBdr>
        <w:top w:val="none" w:sz="0" w:space="0" w:color="auto"/>
        <w:left w:val="none" w:sz="0" w:space="0" w:color="auto"/>
        <w:bottom w:val="none" w:sz="0" w:space="0" w:color="auto"/>
        <w:right w:val="none" w:sz="0" w:space="0" w:color="auto"/>
      </w:divBdr>
    </w:div>
    <w:div w:id="1945069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digitalvidya.com/blog/assumptions-of-linear-regression/"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5</Pages>
  <Words>969</Words>
  <Characters>5234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Rodrigo Bertollo de Alexandre</cp:lastModifiedBy>
  <cp:revision>2</cp:revision>
  <dcterms:created xsi:type="dcterms:W3CDTF">2024-06-13T15:21:00Z</dcterms:created>
  <dcterms:modified xsi:type="dcterms:W3CDTF">2024-06-13T17:06:00Z</dcterms:modified>
</cp:coreProperties>
</file>